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Notulen MR vergadering 08-07-2024</w:t>
        <w:br w:type="textWrapping"/>
        <w:t xml:space="preserve">Aanwezig: Marijn, Bas, Patrick, Remko, Martin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1.Opening</w:t>
      </w:r>
    </w:p>
    <w:p w:rsidR="00000000" w:rsidDel="00000000" w:rsidP="00000000" w:rsidRDefault="00000000" w:rsidRPr="00000000" w14:paraId="00000004">
      <w:pPr>
        <w:rPr/>
      </w:pPr>
      <w:r w:rsidDel="00000000" w:rsidR="00000000" w:rsidRPr="00000000">
        <w:rPr>
          <w:rtl w:val="0"/>
        </w:rPr>
        <w:t xml:space="preserve">2.Vaststellen agenda</w:t>
        <w:br w:type="textWrapping"/>
      </w:r>
    </w:p>
    <w:p w:rsidR="00000000" w:rsidDel="00000000" w:rsidP="00000000" w:rsidRDefault="00000000" w:rsidRPr="00000000" w14:paraId="00000005">
      <w:pPr>
        <w:rPr/>
      </w:pPr>
      <w:r w:rsidDel="00000000" w:rsidR="00000000" w:rsidRPr="00000000">
        <w:rPr>
          <w:rtl w:val="0"/>
        </w:rPr>
        <w:t xml:space="preserve">3..Ingekomen stukken MR en mededelingen directie (checken mailbox MR)</w:t>
        <w:br w:type="textWrapping"/>
        <w:t xml:space="preserve">-De mailbox is leeg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4. Mededelingen vanuit directie?</w:t>
        <w:br w:type="textWrapping"/>
        <w:t xml:space="preserve">-Deze zomervakantie beginnen ze met het plaatsen van ventilatiesystemen in de klassen.</w:t>
        <w:br w:type="textWrapping"/>
        <w:t xml:space="preserve"> Er komen zonnepanelen op het dak. De platte daken worden opnieuw beplakt. </w:t>
        <w:br w:type="textWrapping"/>
        <w:t xml:space="preserve">-Marijn is bezig met het maken van een nieuwe website.</w:t>
        <w:br w:type="textWrapping"/>
        <w:t xml:space="preserve">-Burgerschap wordt in het onderwijs steeds belangrijker. Mylene gaat een opleiding volgen tot coördinator burgerschap.</w:t>
      </w:r>
    </w:p>
    <w:p w:rsidR="00000000" w:rsidDel="00000000" w:rsidP="00000000" w:rsidRDefault="00000000" w:rsidRPr="00000000" w14:paraId="00000008">
      <w:pPr>
        <w:rPr/>
      </w:pPr>
      <w:r w:rsidDel="00000000" w:rsidR="00000000" w:rsidRPr="00000000">
        <w:rPr>
          <w:rtl w:val="0"/>
        </w:rPr>
        <w:t xml:space="preserve">-De verwachting is dat er in januari een tweede kleutergroep gaat starten. </w:t>
        <w:br w:type="textWrapping"/>
      </w:r>
    </w:p>
    <w:p w:rsidR="00000000" w:rsidDel="00000000" w:rsidP="00000000" w:rsidRDefault="00000000" w:rsidRPr="00000000" w14:paraId="00000009">
      <w:pPr>
        <w:rPr/>
      </w:pPr>
      <w:r w:rsidDel="00000000" w:rsidR="00000000" w:rsidRPr="00000000">
        <w:rPr>
          <w:rtl w:val="0"/>
        </w:rPr>
        <w:t xml:space="preserve">5. Schoolgids ovb </w:t>
        <w:br w:type="textWrapping"/>
        <w:t xml:space="preserve">-Is nog niet helemaal af. Er zijn nieuwe foto’s gemaakt. De verwachting is dat de schoolgids nog voor de zomervakantie af is.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6.Jaarverslag school, inclusief evaluatie schoolplan en speerpunten komend schooljaar (ovb)</w:t>
      </w:r>
    </w:p>
    <w:p w:rsidR="00000000" w:rsidDel="00000000" w:rsidP="00000000" w:rsidRDefault="00000000" w:rsidRPr="00000000" w14:paraId="0000000C">
      <w:pPr>
        <w:rPr/>
      </w:pPr>
      <w:r w:rsidDel="00000000" w:rsidR="00000000" w:rsidRPr="00000000">
        <w:rPr>
          <w:rtl w:val="0"/>
        </w:rPr>
        <w:t xml:space="preserve">-Jaarverslag is nog niet klaar. Het is nog wachten op de verzuimcijfers vanuit Sarkon.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7.Werkverdelingsplan</w:t>
      </w:r>
    </w:p>
    <w:p w:rsidR="00000000" w:rsidDel="00000000" w:rsidP="00000000" w:rsidRDefault="00000000" w:rsidRPr="00000000" w14:paraId="0000000F">
      <w:pPr>
        <w:rPr/>
      </w:pPr>
      <w:r w:rsidDel="00000000" w:rsidR="00000000" w:rsidRPr="00000000">
        <w:rPr>
          <w:rtl w:val="0"/>
        </w:rPr>
        <w:t xml:space="preserve">- Er is een wijziging toegepast voor de combinatiegroep. De leerkrachten van de groep 2/3 krijgen een opslagfactor van 45% (ipv 40%) bij een enkele groep.</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8.Schooljaarplan</w:t>
      </w:r>
    </w:p>
    <w:p w:rsidR="00000000" w:rsidDel="00000000" w:rsidP="00000000" w:rsidRDefault="00000000" w:rsidRPr="00000000" w14:paraId="00000012">
      <w:pPr>
        <w:rPr/>
      </w:pPr>
      <w:r w:rsidDel="00000000" w:rsidR="00000000" w:rsidRPr="00000000">
        <w:rPr>
          <w:rtl w:val="0"/>
        </w:rPr>
        <w:t xml:space="preserve">-Het plan is geëvalueerd met het onderwijsteam. Het schooljaarplan is voor het schooljaar 2024-2025 weer opgesteld met de doelen die we het komende schooljaar willen behalen. Een nieuw stukje in dit plan is “Visie op leren” wat komend jaar een speerpunt wordt.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9. Jaarverslag MR 2023/2024</w:t>
      </w:r>
    </w:p>
    <w:p w:rsidR="00000000" w:rsidDel="00000000" w:rsidP="00000000" w:rsidRDefault="00000000" w:rsidRPr="00000000" w14:paraId="00000015">
      <w:pPr>
        <w:rPr/>
      </w:pPr>
      <w:r w:rsidDel="00000000" w:rsidR="00000000" w:rsidRPr="00000000">
        <w:rPr>
          <w:rtl w:val="0"/>
        </w:rPr>
        <w:t xml:space="preserve">-In het jaarverslag moet één aanpassing worden gedaan m.b.t. de samenwerking van de drie scholen. Er staat nu samenvoeging, maar er wordt nu eerst nog onderzoek gedaan naar de mogelijkheden van een eventuele samenwerking. </w:t>
      </w:r>
    </w:p>
    <w:p w:rsidR="00000000" w:rsidDel="00000000" w:rsidP="00000000" w:rsidRDefault="00000000" w:rsidRPr="00000000" w14:paraId="00000016">
      <w:pPr>
        <w:rPr/>
      </w:pPr>
      <w:r w:rsidDel="00000000" w:rsidR="00000000" w:rsidRPr="00000000">
        <w:rPr>
          <w:rtl w:val="0"/>
        </w:rPr>
        <w:t xml:space="preserve">Dit document wordt geplaatst op de website.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10. Nieuwe schoolplan 2024-2028</w:t>
      </w:r>
    </w:p>
    <w:p w:rsidR="00000000" w:rsidDel="00000000" w:rsidP="00000000" w:rsidRDefault="00000000" w:rsidRPr="00000000" w14:paraId="00000019">
      <w:pPr>
        <w:rPr/>
      </w:pPr>
      <w:r w:rsidDel="00000000" w:rsidR="00000000" w:rsidRPr="00000000">
        <w:rPr>
          <w:rtl w:val="0"/>
        </w:rPr>
        <w:t xml:space="preserve">-Hierin staat beschreven wat de Titus Brandsma in de komende vier schooljaren wil bereiken en wat hiervoor nodig is.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11.Rondvraag</w:t>
      </w:r>
    </w:p>
    <w:p w:rsidR="00000000" w:rsidDel="00000000" w:rsidP="00000000" w:rsidRDefault="00000000" w:rsidRPr="00000000" w14:paraId="0000001C">
      <w:pPr>
        <w:rPr/>
      </w:pPr>
      <w:r w:rsidDel="00000000" w:rsidR="00000000" w:rsidRPr="00000000">
        <w:rPr>
          <w:rtl w:val="0"/>
        </w:rPr>
        <w:t xml:space="preserve">-Patrick en Marijn hebben de nieuwe data voor de MR-vergaderingen voor komend schooljaar al vastgesteld. De eerste vergadering is op woensdag 18 september. Deze zal fysiek worden gehouden.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